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E4" w:rsidRDefault="00733CE4" w:rsidP="00733CE4">
      <w:pPr>
        <w:ind w:firstLine="698"/>
        <w:jc w:val="right"/>
      </w:pPr>
      <w:bookmarkStart w:id="0" w:name="sub_4007"/>
      <w:r>
        <w:rPr>
          <w:rStyle w:val="a3"/>
        </w:rPr>
        <w:t>Форма 7</w:t>
      </w:r>
    </w:p>
    <w:bookmarkEnd w:id="0"/>
    <w:p w:rsidR="00733CE4" w:rsidRDefault="00733CE4" w:rsidP="00733CE4"/>
    <w:p w:rsidR="00733CE4" w:rsidRDefault="00733CE4" w:rsidP="00733CE4">
      <w:pPr>
        <w:pStyle w:val="1"/>
      </w:pPr>
      <w:bookmarkStart w:id="1" w:name="_GoBack"/>
      <w: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газопотребления)</w:t>
      </w:r>
      <w:bookmarkEnd w:id="1"/>
      <w:r>
        <w:br/>
      </w:r>
      <w:r w:rsidRPr="00733CE4">
        <w:t>ОГУЭПП «Смоленскоблкоммунэнерго»</w:t>
      </w:r>
      <w:r>
        <w:t xml:space="preserve"> за 2020</w:t>
      </w:r>
      <w:r>
        <w:t>год</w:t>
      </w:r>
      <w:r>
        <w:br/>
      </w:r>
    </w:p>
    <w:p w:rsidR="00733CE4" w:rsidRDefault="00733CE4" w:rsidP="00733CE4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800"/>
        <w:gridCol w:w="2648"/>
      </w:tblGrid>
      <w:tr w:rsidR="00733CE4" w:rsidTr="00733CE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733CE4" w:rsidRDefault="00733CE4" w:rsidP="00B824C5">
            <w:pPr>
              <w:pStyle w:val="a4"/>
              <w:jc w:val="center"/>
            </w:pPr>
            <w:r>
              <w:t>Группа потребления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CE4" w:rsidRDefault="00733CE4" w:rsidP="00B824C5">
            <w:pPr>
              <w:pStyle w:val="a4"/>
              <w:jc w:val="center"/>
            </w:pPr>
            <w:r>
              <w:t xml:space="preserve">Объемы газа в соответствии с поступившими заявками, </w:t>
            </w:r>
            <w:r>
              <w:rPr>
                <w:noProof/>
              </w:rPr>
              <w:drawing>
                <wp:inline distT="0" distB="0" distL="0" distR="0">
                  <wp:extent cx="469265" cy="2463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CE4" w:rsidRDefault="00733CE4" w:rsidP="00B824C5">
            <w:pPr>
              <w:pStyle w:val="a4"/>
              <w:jc w:val="center"/>
            </w:pPr>
            <w:r>
              <w:t xml:space="preserve">Объемы газа в соответствии с удовлетворенными заявками, </w:t>
            </w:r>
            <w:r>
              <w:rPr>
                <w:noProof/>
              </w:rPr>
              <w:drawing>
                <wp:inline distT="0" distB="0" distL="0" distR="0">
                  <wp:extent cx="469265" cy="246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CE4" w:rsidTr="00733CE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733CE4" w:rsidRDefault="00733CE4" w:rsidP="00B824C5">
            <w:pPr>
              <w:pStyle w:val="a4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CE4" w:rsidRDefault="00733CE4" w:rsidP="00B824C5">
            <w:pPr>
              <w:pStyle w:val="a4"/>
              <w:jc w:val="center"/>
            </w:pPr>
            <w: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CE4" w:rsidRDefault="00733CE4" w:rsidP="00B824C5">
            <w:pPr>
              <w:pStyle w:val="a4"/>
              <w:jc w:val="center"/>
            </w:pPr>
            <w:r>
              <w:t>3</w:t>
            </w:r>
          </w:p>
        </w:tc>
      </w:tr>
      <w:tr w:rsidR="00733CE4" w:rsidTr="00733CE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733CE4" w:rsidRDefault="00733CE4" w:rsidP="00B824C5">
            <w:pPr>
              <w:pStyle w:val="a5"/>
            </w:pPr>
            <w:r>
              <w:t>Дифференцированный тариф всего,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CE4" w:rsidRDefault="00733CE4" w:rsidP="00B824C5">
            <w:pPr>
              <w:pStyle w:val="a4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CE4" w:rsidRDefault="00733CE4" w:rsidP="00B824C5">
            <w:pPr>
              <w:pStyle w:val="a4"/>
            </w:pPr>
          </w:p>
        </w:tc>
      </w:tr>
      <w:tr w:rsidR="00733CE4" w:rsidTr="00733CE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733CE4" w:rsidRDefault="00733CE4" w:rsidP="00B824C5">
            <w:pPr>
              <w:pStyle w:val="a5"/>
            </w:pPr>
            <w:r>
              <w:t>5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3CE4" w:rsidRDefault="00733CE4" w:rsidP="00733CE4">
            <w:pPr>
              <w:pStyle w:val="a4"/>
              <w:tabs>
                <w:tab w:val="left" w:pos="1828"/>
              </w:tabs>
              <w:jc w:val="center"/>
            </w:pPr>
            <w:r w:rsidRPr="00733CE4">
              <w:t>663,867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3CE4" w:rsidRDefault="00733CE4" w:rsidP="00733CE4">
            <w:pPr>
              <w:pStyle w:val="a4"/>
              <w:jc w:val="center"/>
            </w:pPr>
            <w:r w:rsidRPr="00733CE4">
              <w:t>663,867</w:t>
            </w:r>
          </w:p>
        </w:tc>
      </w:tr>
      <w:tr w:rsidR="00733CE4" w:rsidTr="00733CE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733CE4" w:rsidRDefault="00733CE4" w:rsidP="00733CE4">
            <w:pPr>
              <w:pStyle w:val="a5"/>
            </w:pPr>
            <w:r>
              <w:t>6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516E78">
              <w:t>94,891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516E78">
              <w:t>94,891</w:t>
            </w:r>
          </w:p>
        </w:tc>
      </w:tr>
      <w:tr w:rsidR="00733CE4" w:rsidTr="00733CE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733CE4" w:rsidRDefault="00733CE4" w:rsidP="00733CE4">
            <w:pPr>
              <w:pStyle w:val="a5"/>
            </w:pPr>
            <w:r>
              <w:t>7 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CC149E">
              <w:t>13,465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CC149E">
              <w:t>13,465</w:t>
            </w:r>
          </w:p>
        </w:tc>
      </w:tr>
      <w:tr w:rsidR="00733CE4" w:rsidTr="00733CE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733CE4" w:rsidRDefault="00733CE4" w:rsidP="00733CE4">
            <w:pPr>
              <w:pStyle w:val="a5"/>
            </w:pPr>
            <w:r>
              <w:t>8 группа (население)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1532B1">
              <w:t>537,902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1532B1">
              <w:t>537,902</w:t>
            </w:r>
          </w:p>
        </w:tc>
      </w:tr>
      <w:tr w:rsidR="00733CE4" w:rsidTr="00733CE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733CE4" w:rsidRDefault="00733CE4" w:rsidP="00733CE4">
            <w:pPr>
              <w:pStyle w:val="a5"/>
            </w:pPr>
            <w:r>
              <w:t>Транзитный тариф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D4043E">
              <w:t>289,911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D4043E">
              <w:t>289,911</w:t>
            </w:r>
          </w:p>
        </w:tc>
      </w:tr>
      <w:tr w:rsidR="00733CE4" w:rsidTr="00733CE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3CE4" w:rsidRDefault="00733CE4" w:rsidP="00733CE4">
            <w:pPr>
              <w:pStyle w:val="a5"/>
            </w:pPr>
            <w: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94011D">
              <w:t>1600,036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CE4" w:rsidRDefault="00733CE4" w:rsidP="00733CE4">
            <w:pPr>
              <w:ind w:firstLine="0"/>
              <w:jc w:val="center"/>
            </w:pPr>
            <w:r w:rsidRPr="0094011D">
              <w:t>1600,036</w:t>
            </w:r>
          </w:p>
        </w:tc>
      </w:tr>
    </w:tbl>
    <w:p w:rsidR="009B1466" w:rsidRDefault="009B1466"/>
    <w:sectPr w:rsidR="009B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AC"/>
    <w:rsid w:val="00733CE4"/>
    <w:rsid w:val="009B1466"/>
    <w:rsid w:val="00E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6865"/>
  <w15:chartTrackingRefBased/>
  <w15:docId w15:val="{80763C9A-48B6-4530-A866-9ABE9923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33CE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33CE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33CE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2021-05-26T09:59:00Z</dcterms:created>
  <dcterms:modified xsi:type="dcterms:W3CDTF">2021-05-26T09:59:00Z</dcterms:modified>
</cp:coreProperties>
</file>